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9A176" w14:textId="77777777" w:rsidR="004203F4" w:rsidRPr="00F7265B" w:rsidRDefault="00F7265B" w:rsidP="00BF0C17">
      <w:pPr>
        <w:bidi/>
        <w:spacing w:line="288" w:lineRule="auto"/>
        <w:rPr>
          <w:rFonts w:ascii="Canaro Book" w:hAnsi="Canaro Book" w:cs="Arial"/>
          <w:color w:val="7030A0"/>
          <w:sz w:val="32"/>
          <w:szCs w:val="32"/>
          <w:rtl/>
        </w:rPr>
      </w:pPr>
      <w:r>
        <w:rPr>
          <w:rFonts w:ascii="Canaro Book" w:hAnsi="Canaro Book" w:cs="Arial" w:hint="cs"/>
          <w:color w:val="7030A0"/>
          <w:sz w:val="32"/>
          <w:szCs w:val="32"/>
          <w:rtl/>
        </w:rPr>
        <w:t>النشرة 19.5</w:t>
      </w:r>
      <w:r>
        <w:rPr>
          <w:rFonts w:ascii="Canaro Book" w:hAnsi="Canaro Book" w:cs="Arial" w:hint="cs"/>
          <w:color w:val="7030A0"/>
          <w:sz w:val="32"/>
          <w:szCs w:val="32"/>
          <w:rtl/>
        </w:rPr>
        <w:tab/>
        <w:t>نشاط استنتاج الخلاصة</w:t>
      </w:r>
    </w:p>
    <w:p w14:paraId="74B3E33C" w14:textId="77777777" w:rsidR="00573178" w:rsidRDefault="00573178" w:rsidP="00BF0C17">
      <w:pPr>
        <w:autoSpaceDE w:val="0"/>
        <w:autoSpaceDN w:val="0"/>
        <w:bidi/>
        <w:adjustRightInd w:val="0"/>
        <w:spacing w:line="288" w:lineRule="auto"/>
        <w:rPr>
          <w:rFonts w:ascii="Tw Cen MT" w:hAnsi="Tw Cen MT" w:cs="OrandaBT-Roman"/>
        </w:rPr>
      </w:pPr>
    </w:p>
    <w:p w14:paraId="34217DEB" w14:textId="77777777" w:rsidR="004203F4" w:rsidRPr="00BF0C17" w:rsidRDefault="00ED2B10" w:rsidP="00BF0C17">
      <w:pPr>
        <w:autoSpaceDE w:val="0"/>
        <w:autoSpaceDN w:val="0"/>
        <w:bidi/>
        <w:adjustRightInd w:val="0"/>
        <w:spacing w:line="288" w:lineRule="auto"/>
        <w:rPr>
          <w:rFonts w:ascii="Open Sans" w:hAnsi="Open Sans" w:cs="Arial"/>
          <w:rtl/>
        </w:rPr>
      </w:pPr>
      <w:r w:rsidRPr="00BF0C17">
        <w:rPr>
          <w:rFonts w:ascii="Open Sans" w:hAnsi="Open Sans" w:cs="Arial" w:hint="cs"/>
          <w:rtl/>
        </w:rPr>
        <w:t>دراسة الحالة 1:</w:t>
      </w:r>
    </w:p>
    <w:p w14:paraId="03E86370" w14:textId="77777777" w:rsidR="00DB6B83" w:rsidRPr="00BF0C17" w:rsidRDefault="00DB6B83" w:rsidP="00BF0C17">
      <w:pPr>
        <w:bidi/>
        <w:spacing w:line="288" w:lineRule="auto"/>
        <w:rPr>
          <w:rFonts w:ascii="Open Sans" w:hAnsi="Open Sans" w:cs="Open Sans"/>
        </w:rPr>
      </w:pPr>
    </w:p>
    <w:p w14:paraId="053B629C" w14:textId="77777777" w:rsidR="00ED2B10" w:rsidRPr="00BF0C17" w:rsidRDefault="00104B73" w:rsidP="00BF0C17">
      <w:pPr>
        <w:bidi/>
        <w:spacing w:line="288" w:lineRule="auto"/>
        <w:rPr>
          <w:rFonts w:ascii="Open Sans" w:hAnsi="Open Sans" w:cs="Arial"/>
          <w:rtl/>
        </w:rPr>
      </w:pPr>
      <w:r w:rsidRPr="00BF0C17">
        <w:rPr>
          <w:rFonts w:ascii="Open Sans" w:hAnsi="Open Sans" w:cs="Arial" w:hint="cs"/>
          <w:rtl/>
        </w:rPr>
        <w:t>بدأت ناديا العمل في منظمتك قبل ثلاث سنوات. وبعد بضعة أشهر، فقدت المنظمة ممولها الرئيسي واضطرت إلى تسريح نصف الموظفين. وباعتبارها العاملة الاجتماعية الأعلى منصباُ ا في مكتبك، تضاعف عدد حالات</w:t>
      </w:r>
      <w:r w:rsidR="00BF0C17">
        <w:rPr>
          <w:rFonts w:ascii="Open Sans" w:hAnsi="Open Sans" w:cs="Arial" w:hint="cs"/>
          <w:rtl/>
        </w:rPr>
        <w:t xml:space="preserve"> </w:t>
      </w:r>
      <w:r w:rsidRPr="00BF0C17">
        <w:rPr>
          <w:rFonts w:ascii="Open Sans" w:hAnsi="Open Sans" w:cs="Arial" w:hint="cs"/>
          <w:rtl/>
        </w:rPr>
        <w:t>ناديا. وفي الأسبوع الماضي، واجهتك مشكلة في إحالة قدمتها إلى أحد العملاء. وعندما ذهبت لتطلب من</w:t>
      </w:r>
      <w:r w:rsidR="00BF0C17">
        <w:rPr>
          <w:rFonts w:ascii="Open Sans" w:hAnsi="Open Sans" w:cs="Arial" w:hint="cs"/>
          <w:rtl/>
        </w:rPr>
        <w:t xml:space="preserve"> </w:t>
      </w:r>
      <w:r w:rsidRPr="00BF0C17">
        <w:rPr>
          <w:rFonts w:ascii="Open Sans" w:hAnsi="Open Sans" w:cs="Arial" w:hint="cs"/>
          <w:rtl/>
        </w:rPr>
        <w:t>ناديا الحصول على المساعدة، باغتتك برد عنيف قائلة إنك ينبغي أن تعرف ما يجب القيام به وأنه ليس لديها الوقت لمعرفة ذلك. وقد اعتدت أنت و ناديا الركض معاً كل يوم سبت، ولكن في الآونة الأخيرة كانت تقوم بإلغاء فكرة المشاركة في هذا النشاط معك. أشار زملاؤك الآخرون أيضاً إلى أن</w:t>
      </w:r>
      <w:r w:rsidR="00BF0C17">
        <w:rPr>
          <w:rFonts w:ascii="Open Sans" w:hAnsi="Open Sans" w:cs="Arial" w:hint="cs"/>
          <w:rtl/>
        </w:rPr>
        <w:t xml:space="preserve"> </w:t>
      </w:r>
      <w:r w:rsidRPr="00BF0C17">
        <w:rPr>
          <w:rFonts w:ascii="Open Sans" w:hAnsi="Open Sans" w:cs="Arial" w:hint="cs"/>
          <w:rtl/>
        </w:rPr>
        <w:t>ناديا قد رفضت دعواتهم مؤخراً ، وأنهم غير راضين عن العمل لأنه كان يصعب للغاية العمل معها. وهذا الصباح، طلب أحد عملاء</w:t>
      </w:r>
      <w:r w:rsidR="00BF0C17">
        <w:rPr>
          <w:rFonts w:ascii="Open Sans" w:hAnsi="Open Sans" w:cs="Arial" w:hint="cs"/>
          <w:rtl/>
        </w:rPr>
        <w:t xml:space="preserve"> </w:t>
      </w:r>
      <w:r w:rsidRPr="00BF0C17">
        <w:rPr>
          <w:rFonts w:ascii="Open Sans" w:hAnsi="Open Sans" w:cs="Arial" w:hint="cs"/>
          <w:rtl/>
        </w:rPr>
        <w:t>ناديا الاجتماع معك في مكتبك. وكان العميل مستاء للغاية وقال إن ناديا قد فوتت موعداً مهماً مع العميل بالأمس. وقد اندهشت لسماع هذا نظراً لأن</w:t>
      </w:r>
      <w:r w:rsidR="00BF0C17">
        <w:rPr>
          <w:rFonts w:ascii="Open Sans" w:hAnsi="Open Sans" w:cs="Arial" w:hint="cs"/>
          <w:rtl/>
        </w:rPr>
        <w:t xml:space="preserve"> </w:t>
      </w:r>
      <w:r w:rsidRPr="00BF0C17">
        <w:rPr>
          <w:rFonts w:ascii="Open Sans" w:hAnsi="Open Sans" w:cs="Arial" w:hint="cs"/>
          <w:rtl/>
        </w:rPr>
        <w:t>ناديا لم تفوت أي اجتماع مهم مع العملاء من قبل. وعندما حاولت الحديث مع</w:t>
      </w:r>
      <w:r w:rsidR="00BF0C17">
        <w:rPr>
          <w:rFonts w:ascii="Open Sans" w:hAnsi="Open Sans" w:cs="Arial" w:hint="cs"/>
          <w:rtl/>
        </w:rPr>
        <w:t xml:space="preserve"> </w:t>
      </w:r>
      <w:r w:rsidRPr="00BF0C17">
        <w:rPr>
          <w:rFonts w:ascii="Open Sans" w:hAnsi="Open Sans" w:cs="Arial" w:hint="cs"/>
          <w:rtl/>
        </w:rPr>
        <w:t>ناديا عن الأمر، أصبحت دفاعية جداً. فاقترحت أنه قد يكون من المفيد ل ناديا أن تأخذ بضعة أيام إجازة نظراً لأن الأمور كانت مجهدة للغاية، ولكنها استشاطت غضباً قائلة إنها لا يمكن أن تأخذ أي وقت إجازة وأنك ينبغي ألا تقدم اقتراحات من هذا القبيل إلى أحد المشرفين. أنت قلق بشأن</w:t>
      </w:r>
      <w:r w:rsidR="00BF0C17">
        <w:rPr>
          <w:rFonts w:ascii="Open Sans" w:hAnsi="Open Sans" w:cs="Arial" w:hint="cs"/>
          <w:rtl/>
        </w:rPr>
        <w:t xml:space="preserve"> </w:t>
      </w:r>
      <w:r w:rsidRPr="00BF0C17">
        <w:rPr>
          <w:rFonts w:ascii="Open Sans" w:hAnsi="Open Sans" w:cs="Arial" w:hint="cs"/>
          <w:rtl/>
        </w:rPr>
        <w:t>ناديا وبشأن تأثير تصرفاتها على الزملاء والعملاء.</w:t>
      </w:r>
    </w:p>
    <w:p w14:paraId="5242A083" w14:textId="77777777" w:rsidR="00925B8E" w:rsidRPr="00BF0C17" w:rsidRDefault="00925B8E" w:rsidP="00BF0C17">
      <w:pPr>
        <w:bidi/>
        <w:spacing w:line="288" w:lineRule="auto"/>
        <w:rPr>
          <w:rFonts w:ascii="Open Sans" w:hAnsi="Open Sans" w:cs="Open Sans"/>
        </w:rPr>
      </w:pPr>
    </w:p>
    <w:p w14:paraId="61149103" w14:textId="77777777" w:rsidR="00925B8E" w:rsidRPr="00BF0C17" w:rsidRDefault="00925B8E" w:rsidP="00BF0C17">
      <w:pPr>
        <w:bidi/>
        <w:spacing w:line="288" w:lineRule="auto"/>
        <w:rPr>
          <w:rFonts w:ascii="Open Sans" w:hAnsi="Open Sans" w:cs="Arial"/>
          <w:rtl/>
        </w:rPr>
      </w:pPr>
      <w:r w:rsidRPr="00BF0C17">
        <w:rPr>
          <w:rFonts w:ascii="Open Sans" w:hAnsi="Open Sans" w:cs="Arial" w:hint="cs"/>
          <w:rtl/>
        </w:rPr>
        <w:t>دراسة الحالة 2:</w:t>
      </w:r>
    </w:p>
    <w:p w14:paraId="6D0C0E9B" w14:textId="77777777" w:rsidR="00925B8E" w:rsidRPr="00BF0C17" w:rsidRDefault="00925B8E" w:rsidP="00BF0C17">
      <w:pPr>
        <w:bidi/>
        <w:spacing w:line="288" w:lineRule="auto"/>
        <w:rPr>
          <w:rFonts w:ascii="Open Sans" w:hAnsi="Open Sans" w:cs="Open Sans"/>
        </w:rPr>
      </w:pPr>
    </w:p>
    <w:p w14:paraId="02994D71" w14:textId="77777777" w:rsidR="00925B8E" w:rsidRPr="00BF0C17" w:rsidRDefault="00925B8E" w:rsidP="00BF0C17">
      <w:pPr>
        <w:bidi/>
        <w:spacing w:line="288" w:lineRule="auto"/>
        <w:rPr>
          <w:rFonts w:ascii="Open Sans" w:hAnsi="Open Sans" w:cs="Arial"/>
          <w:rtl/>
        </w:rPr>
      </w:pPr>
      <w:r w:rsidRPr="00BF0C17">
        <w:rPr>
          <w:rFonts w:ascii="Open Sans" w:hAnsi="Open Sans" w:cs="Arial" w:hint="cs"/>
          <w:rtl/>
        </w:rPr>
        <w:t>كندة هي عاملة اجتماعية</w:t>
      </w:r>
      <w:r w:rsidR="00BF0C17">
        <w:rPr>
          <w:rFonts w:ascii="Open Sans" w:hAnsi="Open Sans" w:cs="Arial" w:hint="cs"/>
          <w:rtl/>
        </w:rPr>
        <w:t xml:space="preserve"> </w:t>
      </w:r>
      <w:r w:rsidRPr="00BF0C17">
        <w:rPr>
          <w:rFonts w:ascii="Open Sans" w:hAnsi="Open Sans" w:cs="Arial" w:hint="cs"/>
          <w:rtl/>
        </w:rPr>
        <w:t>زميلة تعمل في مدينة صغيرة حيث تقدم منظمتك الخدمات الوحيدة للناجيات من العنف المبني على النوع الاجتماعي.</w:t>
      </w:r>
      <w:bookmarkStart w:id="0" w:name="_GoBack"/>
      <w:bookmarkEnd w:id="0"/>
      <w:commentRangeStart w:id="1"/>
      <w:commentRangeEnd w:id="1"/>
      <w:r w:rsidRPr="00BF0C17">
        <w:rPr>
          <w:rFonts w:ascii="Open Sans" w:hAnsi="Open Sans" w:cs="Arial" w:hint="cs"/>
          <w:rtl/>
        </w:rPr>
        <w:t xml:space="preserve"> وكان هناك نزاع في المنطقة منذ سنوات، وكان العديد من النساء ناجيات من العنف المبني على النوع الاجتماعي من قبل الجماعات المسلحة. وقد عملت</w:t>
      </w:r>
      <w:r w:rsidR="00BF0C17">
        <w:rPr>
          <w:rFonts w:ascii="Open Sans" w:hAnsi="Open Sans" w:cs="Arial" w:hint="cs"/>
          <w:rtl/>
        </w:rPr>
        <w:t xml:space="preserve"> </w:t>
      </w:r>
      <w:r w:rsidRPr="00BF0C17">
        <w:rPr>
          <w:rFonts w:ascii="Open Sans" w:hAnsi="Open Sans" w:cs="Arial" w:hint="cs"/>
          <w:rtl/>
        </w:rPr>
        <w:t>كندة خلال العامين الماضيين مع إحدى الناجيات وتدعى</w:t>
      </w:r>
      <w:r w:rsidR="00BF0C17">
        <w:rPr>
          <w:rFonts w:ascii="Open Sans" w:hAnsi="Open Sans" w:cs="Arial" w:hint="cs"/>
          <w:rtl/>
        </w:rPr>
        <w:t xml:space="preserve"> </w:t>
      </w:r>
      <w:r w:rsidRPr="00BF0C17">
        <w:rPr>
          <w:rFonts w:ascii="Open Sans" w:hAnsi="Open Sans" w:cs="Arial" w:hint="cs"/>
          <w:rtl/>
        </w:rPr>
        <w:t>لينا. وكانت</w:t>
      </w:r>
      <w:r w:rsidR="00BF0C17">
        <w:rPr>
          <w:rFonts w:ascii="Open Sans" w:hAnsi="Open Sans" w:cs="Arial" w:hint="cs"/>
          <w:rtl/>
        </w:rPr>
        <w:t xml:space="preserve"> </w:t>
      </w:r>
      <w:r w:rsidRPr="00BF0C17">
        <w:rPr>
          <w:rFonts w:ascii="Open Sans" w:hAnsi="Open Sans" w:cs="Arial" w:hint="cs"/>
          <w:rtl/>
        </w:rPr>
        <w:t>كندة أول شخص أفصحت له</w:t>
      </w:r>
      <w:r w:rsidR="00BF0C17">
        <w:rPr>
          <w:rFonts w:ascii="Open Sans" w:hAnsi="Open Sans" w:cs="Arial" w:hint="cs"/>
          <w:rtl/>
        </w:rPr>
        <w:t xml:space="preserve"> </w:t>
      </w:r>
      <w:r w:rsidRPr="00BF0C17">
        <w:rPr>
          <w:rFonts w:ascii="Open Sans" w:hAnsi="Open Sans" w:cs="Arial" w:hint="cs"/>
          <w:rtl/>
        </w:rPr>
        <w:t>لينا عن اغتصابها عندما جاءت للحصول على الخدمات بعد أن لاحظ صديقاتها أنها تبدو مكتئبة جداً. أصبحت</w:t>
      </w:r>
      <w:r w:rsidR="00BF0C17">
        <w:rPr>
          <w:rFonts w:ascii="Open Sans" w:hAnsi="Open Sans" w:cs="Arial" w:hint="cs"/>
          <w:rtl/>
        </w:rPr>
        <w:t xml:space="preserve"> </w:t>
      </w:r>
      <w:r w:rsidRPr="00BF0C17">
        <w:rPr>
          <w:rFonts w:ascii="Open Sans" w:hAnsi="Open Sans" w:cs="Arial" w:hint="cs"/>
          <w:rtl/>
        </w:rPr>
        <w:t>كندة فخورة جداً بالعمل الذي قامت به</w:t>
      </w:r>
      <w:r w:rsidR="00BF0C17">
        <w:rPr>
          <w:rFonts w:ascii="Open Sans" w:hAnsi="Open Sans" w:cs="Arial" w:hint="cs"/>
          <w:rtl/>
        </w:rPr>
        <w:t xml:space="preserve"> </w:t>
      </w:r>
      <w:r w:rsidRPr="00BF0C17">
        <w:rPr>
          <w:rFonts w:ascii="Open Sans" w:hAnsi="Open Sans" w:cs="Arial" w:hint="cs"/>
          <w:rtl/>
        </w:rPr>
        <w:t>لينا على مدى العامين الماضيين، وقد أصبحت الاثنتان مقربتين من بعضهما البعض</w:t>
      </w:r>
      <w:r w:rsidR="00BF0C17">
        <w:rPr>
          <w:rFonts w:ascii="Open Sans" w:hAnsi="Open Sans" w:cs="Arial" w:hint="cs"/>
          <w:rtl/>
        </w:rPr>
        <w:t xml:space="preserve"> </w:t>
      </w:r>
      <w:r w:rsidRPr="00BF0C17">
        <w:rPr>
          <w:rFonts w:ascii="Open Sans" w:hAnsi="Open Sans" w:cs="Arial" w:hint="cs"/>
          <w:rtl/>
        </w:rPr>
        <w:t>جداً. أصبحت لينا مناصرة في المجتمع المحلي وكثيراً ما كانت تعمل مع</w:t>
      </w:r>
      <w:r w:rsidR="00BF0C17">
        <w:rPr>
          <w:rFonts w:ascii="Open Sans" w:hAnsi="Open Sans" w:cs="Arial" w:hint="cs"/>
          <w:rtl/>
        </w:rPr>
        <w:t xml:space="preserve"> </w:t>
      </w:r>
      <w:r w:rsidRPr="00BF0C17">
        <w:rPr>
          <w:rFonts w:ascii="Open Sans" w:hAnsi="Open Sans" w:cs="Arial" w:hint="cs"/>
          <w:rtl/>
        </w:rPr>
        <w:t>كندة في حملات التوعية في القرية. ثم جاءت</w:t>
      </w:r>
      <w:r w:rsidR="00BF0C17">
        <w:rPr>
          <w:rFonts w:ascii="Open Sans" w:hAnsi="Open Sans" w:cs="Arial" w:hint="cs"/>
          <w:rtl/>
        </w:rPr>
        <w:t xml:space="preserve"> </w:t>
      </w:r>
      <w:r w:rsidRPr="00BF0C17">
        <w:rPr>
          <w:rFonts w:ascii="Open Sans" w:hAnsi="Open Sans" w:cs="Arial" w:hint="cs"/>
          <w:rtl/>
        </w:rPr>
        <w:t>كندة إلى العمل منذ بضعة أشهر مضطربة للغاية وأخبرتك أنها اكتشفت أن</w:t>
      </w:r>
      <w:r w:rsidR="00BF0C17">
        <w:rPr>
          <w:rFonts w:ascii="Open Sans" w:hAnsi="Open Sans" w:cs="Arial" w:hint="cs"/>
          <w:rtl/>
        </w:rPr>
        <w:t xml:space="preserve"> </w:t>
      </w:r>
      <w:r w:rsidRPr="00BF0C17">
        <w:rPr>
          <w:rFonts w:ascii="Open Sans" w:hAnsi="Open Sans" w:cs="Arial" w:hint="cs"/>
          <w:rtl/>
        </w:rPr>
        <w:t>لينا قد قتلت في هجوم وقع مؤخراً على قريتها. وقد كانت</w:t>
      </w:r>
      <w:r w:rsidR="00BF0C17">
        <w:rPr>
          <w:rFonts w:ascii="Open Sans" w:hAnsi="Open Sans" w:cs="Arial" w:hint="cs"/>
          <w:rtl/>
        </w:rPr>
        <w:t xml:space="preserve"> </w:t>
      </w:r>
      <w:r w:rsidRPr="00BF0C17">
        <w:rPr>
          <w:rFonts w:ascii="Open Sans" w:hAnsi="Open Sans" w:cs="Arial" w:hint="cs"/>
          <w:rtl/>
        </w:rPr>
        <w:t>كندة تشعر بالذنب الشديد لأن</w:t>
      </w:r>
      <w:r w:rsidR="00BF0C17">
        <w:rPr>
          <w:rFonts w:ascii="Open Sans" w:hAnsi="Open Sans" w:cs="Arial" w:hint="cs"/>
          <w:rtl/>
        </w:rPr>
        <w:t xml:space="preserve"> </w:t>
      </w:r>
      <w:r w:rsidRPr="00BF0C17">
        <w:rPr>
          <w:rFonts w:ascii="Open Sans" w:hAnsi="Open Sans" w:cs="Arial" w:hint="cs"/>
          <w:rtl/>
        </w:rPr>
        <w:t>لينا لم تكن لتتواجد في القرية</w:t>
      </w:r>
      <w:r w:rsidR="00BF0C17">
        <w:rPr>
          <w:rFonts w:ascii="Open Sans" w:hAnsi="Open Sans" w:cs="Arial" w:hint="cs"/>
          <w:rtl/>
        </w:rPr>
        <w:t xml:space="preserve"> </w:t>
      </w:r>
      <w:r w:rsidRPr="00BF0C17">
        <w:rPr>
          <w:rFonts w:ascii="Open Sans" w:hAnsi="Open Sans" w:cs="Arial" w:hint="cs"/>
          <w:rtl/>
        </w:rPr>
        <w:t>لو لم تكن</w:t>
      </w:r>
      <w:r w:rsidR="00BF0C17" w:rsidRPr="00BF0C17">
        <w:rPr>
          <w:rFonts w:ascii="Open Sans" w:hAnsi="Open Sans" w:cs="Arial" w:hint="cs"/>
          <w:rtl/>
        </w:rPr>
        <w:t xml:space="preserve"> </w:t>
      </w:r>
      <w:r w:rsidRPr="00BF0C17">
        <w:rPr>
          <w:rFonts w:ascii="Open Sans" w:hAnsi="Open Sans" w:cs="Arial" w:hint="cs"/>
          <w:rtl/>
        </w:rPr>
        <w:t>هي قد جعلتها تعمل معها. وقد حاولت طمأنة</w:t>
      </w:r>
      <w:r w:rsidR="00BF0C17">
        <w:rPr>
          <w:rFonts w:ascii="Open Sans" w:hAnsi="Open Sans" w:cs="Arial" w:hint="cs"/>
          <w:rtl/>
        </w:rPr>
        <w:t xml:space="preserve"> </w:t>
      </w:r>
      <w:r w:rsidRPr="00BF0C17">
        <w:rPr>
          <w:rFonts w:ascii="Open Sans" w:hAnsi="Open Sans" w:cs="Arial" w:hint="cs"/>
          <w:rtl/>
        </w:rPr>
        <w:t>كندة أن وفاة</w:t>
      </w:r>
      <w:r w:rsidR="00BF0C17">
        <w:rPr>
          <w:rFonts w:ascii="Open Sans" w:hAnsi="Open Sans" w:cs="Arial" w:hint="cs"/>
          <w:rtl/>
        </w:rPr>
        <w:t xml:space="preserve"> </w:t>
      </w:r>
      <w:r w:rsidRPr="00BF0C17">
        <w:rPr>
          <w:rFonts w:ascii="Open Sans" w:hAnsi="Open Sans" w:cs="Arial" w:hint="cs"/>
          <w:rtl/>
        </w:rPr>
        <w:t>لينا ليست خطأها، لكنها ترفض الاقتناع. ومنذ ذلك الحين، تبدو</w:t>
      </w:r>
      <w:r w:rsidR="00BF0C17">
        <w:rPr>
          <w:rFonts w:ascii="Open Sans" w:hAnsi="Open Sans" w:cs="Arial" w:hint="cs"/>
          <w:rtl/>
        </w:rPr>
        <w:t xml:space="preserve"> </w:t>
      </w:r>
      <w:r w:rsidRPr="00BF0C17">
        <w:rPr>
          <w:rFonts w:ascii="Open Sans" w:hAnsi="Open Sans" w:cs="Arial" w:hint="cs"/>
          <w:rtl/>
        </w:rPr>
        <w:t>كندة أنها تفقد الوزن باستمرار؛ وفي الواقع، فإنك لم ترها تأكل أي شيء في العمل منذ أسابيع. وفي أحد الأيام وبينما كانت</w:t>
      </w:r>
      <w:r w:rsidR="00BF0C17">
        <w:rPr>
          <w:rFonts w:ascii="Open Sans" w:hAnsi="Open Sans" w:cs="Arial" w:hint="cs"/>
          <w:rtl/>
        </w:rPr>
        <w:t xml:space="preserve"> </w:t>
      </w:r>
      <w:r w:rsidRPr="00BF0C17">
        <w:rPr>
          <w:rFonts w:ascii="Open Sans" w:hAnsi="Open Sans" w:cs="Arial" w:hint="cs"/>
          <w:rtl/>
        </w:rPr>
        <w:t>كندة تتحدث مع ناجية أخرى، تسمعها وقد شرعت في البكاء. وعندما سألت</w:t>
      </w:r>
      <w:r w:rsidR="00BF0C17">
        <w:rPr>
          <w:rFonts w:ascii="Open Sans" w:hAnsi="Open Sans" w:cs="Arial" w:hint="cs"/>
          <w:rtl/>
        </w:rPr>
        <w:t xml:space="preserve"> </w:t>
      </w:r>
      <w:r w:rsidRPr="00BF0C17">
        <w:rPr>
          <w:rFonts w:ascii="Open Sans" w:hAnsi="Open Sans" w:cs="Arial" w:hint="cs"/>
          <w:rtl/>
        </w:rPr>
        <w:t>كندة عما يحدث، أخبرتك</w:t>
      </w:r>
      <w:r w:rsidR="00BF0C17">
        <w:rPr>
          <w:rFonts w:ascii="Open Sans" w:hAnsi="Open Sans" w:cs="Arial" w:hint="cs"/>
          <w:rtl/>
        </w:rPr>
        <w:t xml:space="preserve"> </w:t>
      </w:r>
      <w:r w:rsidRPr="00BF0C17">
        <w:rPr>
          <w:rFonts w:ascii="Open Sans" w:hAnsi="Open Sans" w:cs="Arial" w:hint="cs"/>
          <w:rtl/>
        </w:rPr>
        <w:t>كندة بأن قصة الناجية قد ذكرتها ب لينا وأنها شعرت بالضيق. وتقول</w:t>
      </w:r>
      <w:r w:rsidR="00BF0C17">
        <w:rPr>
          <w:rFonts w:ascii="Open Sans" w:hAnsi="Open Sans" w:cs="Arial" w:hint="cs"/>
          <w:rtl/>
        </w:rPr>
        <w:t xml:space="preserve"> </w:t>
      </w:r>
      <w:r w:rsidRPr="00BF0C17">
        <w:rPr>
          <w:rFonts w:ascii="Open Sans" w:hAnsi="Open Sans" w:cs="Arial" w:hint="cs"/>
          <w:rtl/>
        </w:rPr>
        <w:t>كندة إنها لا تفهم لماذا يحدث شيء من هذا القبيل</w:t>
      </w:r>
      <w:r w:rsidR="00BF0C17">
        <w:rPr>
          <w:rFonts w:ascii="Open Sans" w:hAnsi="Open Sans" w:cs="Arial" w:hint="cs"/>
          <w:rtl/>
        </w:rPr>
        <w:t xml:space="preserve"> </w:t>
      </w:r>
      <w:r w:rsidRPr="00BF0C17">
        <w:rPr>
          <w:rFonts w:ascii="Open Sans" w:hAnsi="Open Sans" w:cs="Arial" w:hint="cs"/>
          <w:rtl/>
        </w:rPr>
        <w:t>للينا التي عانت بالفعل</w:t>
      </w:r>
      <w:r w:rsidR="00BF0C17">
        <w:rPr>
          <w:rFonts w:ascii="Open Sans" w:hAnsi="Open Sans" w:cs="Arial" w:hint="cs"/>
          <w:rtl/>
        </w:rPr>
        <w:t xml:space="preserve"> </w:t>
      </w:r>
      <w:r w:rsidRPr="00BF0C17">
        <w:rPr>
          <w:rFonts w:ascii="Open Sans" w:hAnsi="Open Sans" w:cs="Arial" w:hint="cs"/>
          <w:rtl/>
        </w:rPr>
        <w:t>كثيراً؛ وأنه لا توجد عدالة في العالم. تقول زميلة</w:t>
      </w:r>
      <w:r w:rsidR="00BF0C17">
        <w:rPr>
          <w:rFonts w:ascii="Open Sans" w:hAnsi="Open Sans" w:cs="Arial" w:hint="cs"/>
          <w:rtl/>
        </w:rPr>
        <w:t xml:space="preserve"> </w:t>
      </w:r>
      <w:r w:rsidRPr="00BF0C17">
        <w:rPr>
          <w:rFonts w:ascii="Open Sans" w:hAnsi="Open Sans" w:cs="Arial" w:hint="cs"/>
          <w:rtl/>
        </w:rPr>
        <w:t>كندة في السكن إنهما كانتا تأكلان معاً كل مساء، ولكن الآن تقضي</w:t>
      </w:r>
      <w:r w:rsidR="00BF0C17">
        <w:rPr>
          <w:rFonts w:ascii="Open Sans" w:hAnsi="Open Sans" w:cs="Arial" w:hint="cs"/>
          <w:rtl/>
        </w:rPr>
        <w:t xml:space="preserve"> </w:t>
      </w:r>
      <w:r w:rsidRPr="00BF0C17">
        <w:rPr>
          <w:rFonts w:ascii="Open Sans" w:hAnsi="Open Sans" w:cs="Arial" w:hint="cs"/>
          <w:rtl/>
        </w:rPr>
        <w:t>كندة كل وقتها وحدها في غرفتها. وقد قمت بالتحدث مع بعض الزملاء الذين أشاروا إلى أنهم قلقون أيضاً بشأن</w:t>
      </w:r>
      <w:r w:rsidR="00BF0C17">
        <w:rPr>
          <w:rFonts w:ascii="Open Sans" w:hAnsi="Open Sans" w:cs="Arial" w:hint="cs"/>
          <w:rtl/>
        </w:rPr>
        <w:t xml:space="preserve"> </w:t>
      </w:r>
      <w:r w:rsidRPr="00BF0C17">
        <w:rPr>
          <w:rFonts w:ascii="Open Sans" w:hAnsi="Open Sans" w:cs="Arial" w:hint="cs"/>
          <w:rtl/>
        </w:rPr>
        <w:t>كندة، وأنت غير متأكد من كيفية المساعدة.</w:t>
      </w:r>
    </w:p>
    <w:p w14:paraId="4E3CA8B7" w14:textId="77777777" w:rsidR="00ED2B10" w:rsidRPr="00BF0C17" w:rsidRDefault="00ED2B10" w:rsidP="00BF0C17">
      <w:pPr>
        <w:bidi/>
        <w:spacing w:line="288" w:lineRule="auto"/>
        <w:rPr>
          <w:rFonts w:ascii="Open Sans" w:hAnsi="Open Sans" w:cs="Open Sans"/>
        </w:rPr>
      </w:pPr>
    </w:p>
    <w:p w14:paraId="082144F6" w14:textId="77777777" w:rsidR="00ED2B10" w:rsidRPr="00BF0C17" w:rsidRDefault="00ED2B10" w:rsidP="00BF0C17">
      <w:pPr>
        <w:bidi/>
        <w:spacing w:line="288" w:lineRule="auto"/>
        <w:rPr>
          <w:rFonts w:ascii="Open Sans" w:hAnsi="Open Sans" w:cs="Open Sans"/>
        </w:rPr>
      </w:pPr>
    </w:p>
    <w:p w14:paraId="7F5F38A0" w14:textId="77777777" w:rsidR="00ED2B10" w:rsidRPr="00BF0C17" w:rsidRDefault="00ED2B10" w:rsidP="00BF0C17">
      <w:pPr>
        <w:bidi/>
        <w:spacing w:line="288" w:lineRule="auto"/>
        <w:rPr>
          <w:rFonts w:ascii="Open Sans" w:hAnsi="Open Sans" w:cs="Open Sans"/>
        </w:rPr>
      </w:pPr>
    </w:p>
    <w:p w14:paraId="030C593A" w14:textId="77777777" w:rsidR="00ED2B10" w:rsidRPr="00BF0C17" w:rsidRDefault="00ED2B10" w:rsidP="00BF0C17">
      <w:pPr>
        <w:bidi/>
        <w:spacing w:line="288" w:lineRule="auto"/>
        <w:rPr>
          <w:rFonts w:ascii="Open Sans" w:hAnsi="Open Sans" w:cs="Open Sans"/>
        </w:rPr>
      </w:pPr>
    </w:p>
    <w:p w14:paraId="0BC7A65E" w14:textId="77777777" w:rsidR="00ED2B10" w:rsidRPr="00BF0C17" w:rsidRDefault="00ED2B10" w:rsidP="00BF0C17">
      <w:pPr>
        <w:bidi/>
        <w:spacing w:line="288" w:lineRule="auto"/>
        <w:rPr>
          <w:rFonts w:ascii="Open Sans" w:hAnsi="Open Sans" w:cs="Open Sans"/>
        </w:rPr>
      </w:pPr>
    </w:p>
    <w:p w14:paraId="054622A5" w14:textId="77777777" w:rsidR="00BF0C17" w:rsidRDefault="00BF0C17">
      <w:pPr>
        <w:spacing w:after="160" w:line="259" w:lineRule="auto"/>
        <w:rPr>
          <w:rFonts w:ascii="Open Sans" w:hAnsi="Open Sans" w:cs="Arial"/>
          <w:rtl/>
        </w:rPr>
      </w:pPr>
      <w:r>
        <w:rPr>
          <w:rFonts w:ascii="Open Sans" w:hAnsi="Open Sans" w:cs="Arial"/>
          <w:rtl/>
        </w:rPr>
        <w:br w:type="page"/>
      </w:r>
    </w:p>
    <w:p w14:paraId="6EABCAC7" w14:textId="77777777" w:rsidR="00ED2B10" w:rsidRPr="00BF0C17" w:rsidRDefault="00ED2B10" w:rsidP="00BF0C17">
      <w:pPr>
        <w:pStyle w:val="ListParagraph"/>
        <w:numPr>
          <w:ilvl w:val="0"/>
          <w:numId w:val="7"/>
        </w:numPr>
        <w:bidi/>
        <w:spacing w:line="288" w:lineRule="auto"/>
        <w:ind w:left="270" w:hanging="270"/>
        <w:rPr>
          <w:rFonts w:ascii="Open Sans" w:hAnsi="Open Sans" w:cs="Arial"/>
          <w:rtl/>
        </w:rPr>
      </w:pPr>
      <w:r w:rsidRPr="00BF0C17">
        <w:rPr>
          <w:rFonts w:ascii="Open Sans" w:hAnsi="Open Sans" w:cs="Arial" w:hint="cs"/>
          <w:rtl/>
        </w:rPr>
        <w:lastRenderedPageBreak/>
        <w:t>نوع (أنواع) الإجهاد:</w:t>
      </w:r>
    </w:p>
    <w:p w14:paraId="4F8F23BD" w14:textId="77777777" w:rsidR="00ED2B10" w:rsidRPr="00BF0C17" w:rsidRDefault="00ED2B10" w:rsidP="00BF0C17">
      <w:pPr>
        <w:bidi/>
        <w:spacing w:line="288" w:lineRule="auto"/>
        <w:rPr>
          <w:rFonts w:ascii="Open Sans" w:hAnsi="Open Sans" w:cs="Open Sans"/>
        </w:rPr>
      </w:pPr>
    </w:p>
    <w:p w14:paraId="415AEEBD" w14:textId="77777777" w:rsidR="00ED2B10" w:rsidRPr="00BF0C17" w:rsidRDefault="00ED2B10" w:rsidP="00BF0C17">
      <w:pPr>
        <w:bidi/>
        <w:spacing w:line="288" w:lineRule="auto"/>
        <w:rPr>
          <w:rFonts w:ascii="Open Sans" w:hAnsi="Open Sans" w:cs="Open Sans"/>
        </w:rPr>
      </w:pPr>
    </w:p>
    <w:p w14:paraId="5885A3C6" w14:textId="77777777" w:rsidR="00ED2B10" w:rsidRPr="00BF0C17" w:rsidRDefault="00ED2B10" w:rsidP="00BF0C17">
      <w:pPr>
        <w:bidi/>
        <w:spacing w:line="288" w:lineRule="auto"/>
        <w:rPr>
          <w:rFonts w:ascii="Open Sans" w:hAnsi="Open Sans" w:cs="Open Sans"/>
        </w:rPr>
      </w:pPr>
    </w:p>
    <w:p w14:paraId="19E8B7FA" w14:textId="77777777" w:rsidR="00ED2B10" w:rsidRPr="00BF0C17" w:rsidRDefault="00ED2B10" w:rsidP="00BF0C17">
      <w:pPr>
        <w:bidi/>
        <w:spacing w:line="288" w:lineRule="auto"/>
        <w:rPr>
          <w:rFonts w:ascii="Open Sans" w:hAnsi="Open Sans" w:cs="Open Sans"/>
        </w:rPr>
      </w:pPr>
    </w:p>
    <w:p w14:paraId="0FE6AB85" w14:textId="77777777" w:rsidR="00ED2B10" w:rsidRPr="00BF0C17" w:rsidRDefault="00ED2B10" w:rsidP="00BF0C17">
      <w:pPr>
        <w:pStyle w:val="ListParagraph"/>
        <w:numPr>
          <w:ilvl w:val="0"/>
          <w:numId w:val="7"/>
        </w:numPr>
        <w:bidi/>
        <w:spacing w:line="288" w:lineRule="auto"/>
        <w:ind w:left="270" w:hanging="270"/>
        <w:rPr>
          <w:rFonts w:ascii="Open Sans" w:hAnsi="Open Sans" w:cs="Arial"/>
          <w:rtl/>
        </w:rPr>
      </w:pPr>
      <w:r w:rsidRPr="00BF0C17">
        <w:rPr>
          <w:rFonts w:ascii="Open Sans" w:hAnsi="Open Sans" w:cs="Arial" w:hint="cs"/>
          <w:rtl/>
        </w:rPr>
        <w:t>مصدر (مصادر) الإجهاد:</w:t>
      </w:r>
    </w:p>
    <w:p w14:paraId="1F4EBB8D" w14:textId="77777777" w:rsidR="00ED2B10" w:rsidRPr="00BF0C17" w:rsidRDefault="00ED2B10" w:rsidP="00BF0C17">
      <w:pPr>
        <w:pStyle w:val="ListParagraph"/>
        <w:bidi/>
        <w:spacing w:line="288" w:lineRule="auto"/>
        <w:ind w:left="0"/>
        <w:rPr>
          <w:rFonts w:ascii="Open Sans" w:hAnsi="Open Sans" w:cs="Open Sans"/>
        </w:rPr>
      </w:pPr>
    </w:p>
    <w:p w14:paraId="2A7DC679" w14:textId="77777777" w:rsidR="00ED2B10" w:rsidRPr="00BF0C17" w:rsidRDefault="00ED2B10" w:rsidP="00BF0C17">
      <w:pPr>
        <w:pStyle w:val="ListParagraph"/>
        <w:bidi/>
        <w:spacing w:line="288" w:lineRule="auto"/>
        <w:ind w:left="0"/>
        <w:rPr>
          <w:rFonts w:ascii="Open Sans" w:hAnsi="Open Sans" w:cs="Open Sans"/>
        </w:rPr>
      </w:pPr>
    </w:p>
    <w:p w14:paraId="3633D6EA" w14:textId="77777777" w:rsidR="00ED2B10" w:rsidRPr="00BF0C17" w:rsidRDefault="00ED2B10" w:rsidP="00BF0C17">
      <w:pPr>
        <w:pStyle w:val="ListParagraph"/>
        <w:bidi/>
        <w:spacing w:line="288" w:lineRule="auto"/>
        <w:ind w:left="0"/>
        <w:rPr>
          <w:rFonts w:ascii="Open Sans" w:hAnsi="Open Sans" w:cs="Open Sans"/>
        </w:rPr>
      </w:pPr>
    </w:p>
    <w:p w14:paraId="7DC8A95E" w14:textId="77777777" w:rsidR="00ED2B10" w:rsidRPr="00BF0C17" w:rsidRDefault="00ED2B10" w:rsidP="00BF0C17">
      <w:pPr>
        <w:pStyle w:val="ListParagraph"/>
        <w:bidi/>
        <w:spacing w:line="288" w:lineRule="auto"/>
        <w:ind w:left="0"/>
        <w:rPr>
          <w:rFonts w:ascii="Open Sans" w:hAnsi="Open Sans" w:cs="Open Sans"/>
        </w:rPr>
      </w:pPr>
    </w:p>
    <w:p w14:paraId="16167D9A" w14:textId="77777777" w:rsidR="00ED2B10" w:rsidRPr="00BF0C17" w:rsidRDefault="00ED2B10" w:rsidP="00BF0C17">
      <w:pPr>
        <w:pStyle w:val="ListParagraph"/>
        <w:numPr>
          <w:ilvl w:val="0"/>
          <w:numId w:val="7"/>
        </w:numPr>
        <w:bidi/>
        <w:spacing w:line="288" w:lineRule="auto"/>
        <w:ind w:left="270" w:hanging="270"/>
        <w:rPr>
          <w:rFonts w:ascii="Open Sans" w:hAnsi="Open Sans" w:cs="Arial"/>
          <w:rtl/>
        </w:rPr>
      </w:pPr>
      <w:r w:rsidRPr="00BF0C17">
        <w:rPr>
          <w:rFonts w:ascii="Open Sans" w:hAnsi="Open Sans" w:cs="Arial" w:hint="cs"/>
          <w:rtl/>
        </w:rPr>
        <w:t>علامة (علامات) الإجهاد:</w:t>
      </w:r>
    </w:p>
    <w:p w14:paraId="77DD398F" w14:textId="77777777" w:rsidR="00ED2B10" w:rsidRPr="00BF0C17" w:rsidRDefault="00ED2B10" w:rsidP="00BF0C17">
      <w:pPr>
        <w:pStyle w:val="ListParagraph"/>
        <w:bidi/>
        <w:spacing w:line="288" w:lineRule="auto"/>
        <w:ind w:left="0"/>
        <w:rPr>
          <w:rFonts w:ascii="Open Sans" w:hAnsi="Open Sans" w:cs="Open Sans"/>
        </w:rPr>
      </w:pPr>
    </w:p>
    <w:p w14:paraId="7CF62120" w14:textId="77777777" w:rsidR="00ED2B10" w:rsidRPr="00BF0C17" w:rsidRDefault="00ED2B10" w:rsidP="00BF0C17">
      <w:pPr>
        <w:pStyle w:val="ListParagraph"/>
        <w:bidi/>
        <w:spacing w:line="288" w:lineRule="auto"/>
        <w:ind w:left="0"/>
        <w:rPr>
          <w:rFonts w:ascii="Open Sans" w:hAnsi="Open Sans" w:cs="Open Sans"/>
        </w:rPr>
      </w:pPr>
    </w:p>
    <w:p w14:paraId="0961C456" w14:textId="77777777" w:rsidR="00ED2B10" w:rsidRPr="00BF0C17" w:rsidRDefault="00ED2B10" w:rsidP="00BF0C17">
      <w:pPr>
        <w:pStyle w:val="ListParagraph"/>
        <w:bidi/>
        <w:spacing w:line="288" w:lineRule="auto"/>
        <w:ind w:left="0"/>
        <w:rPr>
          <w:rFonts w:ascii="Open Sans" w:hAnsi="Open Sans" w:cs="Open Sans"/>
        </w:rPr>
      </w:pPr>
    </w:p>
    <w:p w14:paraId="06B5C687" w14:textId="77777777" w:rsidR="00ED2B10" w:rsidRPr="00BF0C17" w:rsidRDefault="00ED2B10" w:rsidP="00BF0C17">
      <w:pPr>
        <w:pStyle w:val="ListParagraph"/>
        <w:bidi/>
        <w:spacing w:line="288" w:lineRule="auto"/>
        <w:ind w:left="0"/>
        <w:rPr>
          <w:rFonts w:ascii="Open Sans" w:hAnsi="Open Sans" w:cs="Open Sans"/>
        </w:rPr>
      </w:pPr>
    </w:p>
    <w:p w14:paraId="068DCDC3" w14:textId="77777777" w:rsidR="00ED2B10" w:rsidRPr="00BF0C17" w:rsidRDefault="00ED2B10" w:rsidP="00BF0C17">
      <w:pPr>
        <w:pStyle w:val="ListParagraph"/>
        <w:numPr>
          <w:ilvl w:val="0"/>
          <w:numId w:val="7"/>
        </w:numPr>
        <w:bidi/>
        <w:spacing w:line="288" w:lineRule="auto"/>
        <w:ind w:left="270" w:hanging="270"/>
        <w:rPr>
          <w:rFonts w:ascii="Open Sans" w:hAnsi="Open Sans" w:cs="Arial"/>
          <w:rtl/>
        </w:rPr>
      </w:pPr>
      <w:r w:rsidRPr="00BF0C17">
        <w:rPr>
          <w:rFonts w:ascii="Open Sans" w:hAnsi="Open Sans" w:cs="Arial" w:hint="cs"/>
          <w:rtl/>
        </w:rPr>
        <w:t>عوامل الخطر/العوامل الوقائية:</w:t>
      </w:r>
    </w:p>
    <w:p w14:paraId="091B6578" w14:textId="77777777" w:rsidR="00ED2B10" w:rsidRPr="00BF0C17" w:rsidRDefault="00ED2B10" w:rsidP="00BF0C17">
      <w:pPr>
        <w:pStyle w:val="ListParagraph"/>
        <w:bidi/>
        <w:spacing w:line="288" w:lineRule="auto"/>
        <w:ind w:left="0"/>
        <w:rPr>
          <w:rFonts w:ascii="Open Sans" w:hAnsi="Open Sans" w:cs="Open Sans"/>
        </w:rPr>
      </w:pPr>
    </w:p>
    <w:p w14:paraId="7B1065D6" w14:textId="77777777" w:rsidR="00ED2B10" w:rsidRPr="00BF0C17" w:rsidRDefault="00ED2B10" w:rsidP="00BF0C17">
      <w:pPr>
        <w:pStyle w:val="ListParagraph"/>
        <w:bidi/>
        <w:spacing w:line="288" w:lineRule="auto"/>
        <w:ind w:left="0"/>
        <w:rPr>
          <w:rFonts w:ascii="Open Sans" w:hAnsi="Open Sans" w:cs="Open Sans"/>
        </w:rPr>
      </w:pPr>
    </w:p>
    <w:p w14:paraId="3F1FBA41" w14:textId="77777777" w:rsidR="00ED2B10" w:rsidRPr="00BF0C17" w:rsidRDefault="00ED2B10" w:rsidP="00BF0C17">
      <w:pPr>
        <w:pStyle w:val="ListParagraph"/>
        <w:bidi/>
        <w:spacing w:line="288" w:lineRule="auto"/>
        <w:ind w:left="0"/>
        <w:rPr>
          <w:rFonts w:ascii="Open Sans" w:hAnsi="Open Sans" w:cs="Open Sans"/>
        </w:rPr>
      </w:pPr>
    </w:p>
    <w:p w14:paraId="3F391EAA" w14:textId="77777777" w:rsidR="00ED2B10" w:rsidRPr="00BF0C17" w:rsidRDefault="00ED2B10" w:rsidP="00BF0C17">
      <w:pPr>
        <w:pStyle w:val="ListParagraph"/>
        <w:bidi/>
        <w:spacing w:line="288" w:lineRule="auto"/>
        <w:ind w:left="0"/>
        <w:rPr>
          <w:rFonts w:ascii="Open Sans" w:hAnsi="Open Sans" w:cs="Open Sans"/>
        </w:rPr>
      </w:pPr>
    </w:p>
    <w:p w14:paraId="0D5A2B70" w14:textId="77777777" w:rsidR="00ED2B10" w:rsidRPr="00BF0C17" w:rsidRDefault="00ED2B10" w:rsidP="00BF0C17">
      <w:pPr>
        <w:pStyle w:val="ListParagraph"/>
        <w:numPr>
          <w:ilvl w:val="0"/>
          <w:numId w:val="7"/>
        </w:numPr>
        <w:bidi/>
        <w:spacing w:line="288" w:lineRule="auto"/>
        <w:ind w:left="270" w:hanging="270"/>
        <w:rPr>
          <w:rFonts w:ascii="Open Sans" w:hAnsi="Open Sans" w:cs="Arial"/>
          <w:rtl/>
        </w:rPr>
      </w:pPr>
      <w:r w:rsidRPr="00BF0C17">
        <w:rPr>
          <w:rFonts w:ascii="Open Sans" w:hAnsi="Open Sans" w:cs="Arial" w:hint="cs"/>
          <w:rtl/>
        </w:rPr>
        <w:t>توصيات الرعاية الذاتية:</w:t>
      </w:r>
    </w:p>
    <w:sectPr w:rsidR="00ED2B10" w:rsidRPr="00BF0C17" w:rsidSect="008B7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aro Book">
    <w:altName w:val="Arial"/>
    <w:panose1 w:val="00000000000000000000"/>
    <w:charset w:val="00"/>
    <w:family w:val="modern"/>
    <w:notTrueType/>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randaBT-Roman">
    <w:panose1 w:val="00000000000000000000"/>
    <w:charset w:val="00"/>
    <w:family w:val="roman"/>
    <w:notTrueType/>
    <w:pitch w:val="default"/>
    <w:sig w:usb0="00000003" w:usb1="00000000" w:usb2="00000000" w:usb3="00000000" w:csb0="00000001"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05C83"/>
    <w:multiLevelType w:val="hybridMultilevel"/>
    <w:tmpl w:val="A016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CF0ACD"/>
    <w:multiLevelType w:val="hybridMultilevel"/>
    <w:tmpl w:val="0DD4F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F46054"/>
    <w:multiLevelType w:val="hybridMultilevel"/>
    <w:tmpl w:val="7884E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C26C98"/>
    <w:multiLevelType w:val="hybridMultilevel"/>
    <w:tmpl w:val="B5F6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6C31EF"/>
    <w:multiLevelType w:val="hybridMultilevel"/>
    <w:tmpl w:val="AF18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863BD0"/>
    <w:multiLevelType w:val="hybridMultilevel"/>
    <w:tmpl w:val="F216E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362EF7"/>
    <w:multiLevelType w:val="hybridMultilevel"/>
    <w:tmpl w:val="27D0B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F4"/>
    <w:rsid w:val="0002344B"/>
    <w:rsid w:val="00104B73"/>
    <w:rsid w:val="00287B19"/>
    <w:rsid w:val="003403F5"/>
    <w:rsid w:val="00370430"/>
    <w:rsid w:val="00377762"/>
    <w:rsid w:val="004203F4"/>
    <w:rsid w:val="00571FE3"/>
    <w:rsid w:val="00573178"/>
    <w:rsid w:val="00634EF5"/>
    <w:rsid w:val="00660723"/>
    <w:rsid w:val="006727FE"/>
    <w:rsid w:val="007D0489"/>
    <w:rsid w:val="008B736E"/>
    <w:rsid w:val="009106AA"/>
    <w:rsid w:val="00925B8E"/>
    <w:rsid w:val="0095358A"/>
    <w:rsid w:val="0097146C"/>
    <w:rsid w:val="009770EF"/>
    <w:rsid w:val="009B4F9B"/>
    <w:rsid w:val="00BD0C75"/>
    <w:rsid w:val="00BF0C17"/>
    <w:rsid w:val="00D21279"/>
    <w:rsid w:val="00DB6B83"/>
    <w:rsid w:val="00DF117B"/>
    <w:rsid w:val="00E83901"/>
    <w:rsid w:val="00ED2B10"/>
    <w:rsid w:val="00F7265B"/>
    <w:rsid w:val="00F72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B3B1"/>
  <w15:docId w15:val="{461C2A22-EB3A-499E-B9D7-9BF09991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46C"/>
    <w:pPr>
      <w:ind w:left="720"/>
      <w:contextualSpacing/>
    </w:pPr>
  </w:style>
  <w:style w:type="table" w:styleId="TableGrid">
    <w:name w:val="Table Grid"/>
    <w:basedOn w:val="TableNormal"/>
    <w:uiPriority w:val="39"/>
    <w:rsid w:val="00287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F0C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C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D9FF4-E4E6-4E47-8FD4-A0B6891B6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2514</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Aguilera, Jessica (Capita Translation &amp; Interpreting)</cp:lastModifiedBy>
  <cp:revision>2</cp:revision>
  <cp:lastPrinted>2017-10-03T00:22:00Z</cp:lastPrinted>
  <dcterms:created xsi:type="dcterms:W3CDTF">2017-10-05T09:08:00Z</dcterms:created>
  <dcterms:modified xsi:type="dcterms:W3CDTF">2017-10-05T09:08:00Z</dcterms:modified>
</cp:coreProperties>
</file>